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C4218E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00703">
        <w:rPr>
          <w:rFonts w:ascii="Verdana" w:hAnsi="Verdana"/>
        </w:rPr>
        <w:t>„</w:t>
      </w:r>
      <w:r w:rsidR="00600703" w:rsidRPr="007238D1">
        <w:rPr>
          <w:rFonts w:ascii="Verdana" w:hAnsi="Verdana"/>
          <w:b/>
          <w:bCs/>
        </w:rPr>
        <w:t>Přeprava materiálu vozidly s nosností 12 tun se sklopkou pro ST Brno</w:t>
      </w:r>
      <w:r w:rsidR="00600703" w:rsidRPr="00AC5644">
        <w:rPr>
          <w:rFonts w:ascii="Verdana" w:hAnsi="Verdana"/>
        </w:rPr>
        <w:t>“</w:t>
      </w:r>
      <w:r w:rsidRPr="00AC5644">
        <w:rPr>
          <w:rFonts w:eastAsia="Times New Roman" w:cs="Times New Roman"/>
          <w:lang w:eastAsia="cs-CZ"/>
        </w:rPr>
        <w:t>, č.j</w:t>
      </w:r>
      <w:r w:rsidR="00AC5644">
        <w:rPr>
          <w:rFonts w:eastAsia="Times New Roman" w:cs="Times New Roman"/>
          <w:lang w:eastAsia="cs-CZ"/>
        </w:rPr>
        <w:t xml:space="preserve">.: </w:t>
      </w:r>
      <w:r w:rsidR="00AC5644" w:rsidRPr="00E57716">
        <w:rPr>
          <w:rFonts w:eastAsia="Times New Roman" w:cs="Times New Roman"/>
          <w:bCs/>
          <w:lang w:eastAsia="cs-CZ"/>
        </w:rPr>
        <w:t>4180/2026-SŽ-OŘ BNO-NPI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C564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C564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B2B5" w14:textId="5F14F018" w:rsidR="00600703" w:rsidRDefault="006007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4042BE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C15C70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00703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07179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C5644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0666F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55BF"/>
    <w:rsid w:val="00F86BA6"/>
    <w:rsid w:val="00FC6389"/>
    <w:rsid w:val="00FE2779"/>
    <w:rsid w:val="00F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07179"/>
    <w:rsid w:val="00B72819"/>
    <w:rsid w:val="00BE31C7"/>
    <w:rsid w:val="00C601C7"/>
    <w:rsid w:val="00D0666F"/>
    <w:rsid w:val="00DB3D9A"/>
    <w:rsid w:val="00F755B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13</cp:revision>
  <cp:lastPrinted>2017-11-28T17:18:00Z</cp:lastPrinted>
  <dcterms:created xsi:type="dcterms:W3CDTF">2023-11-16T10:29:00Z</dcterms:created>
  <dcterms:modified xsi:type="dcterms:W3CDTF">2026-02-06T09:33:00Z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